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8E70C" w14:textId="77777777" w:rsidR="002E77A3" w:rsidRDefault="00252385" w:rsidP="002E77A3">
      <w:pPr>
        <w:jc w:val="right"/>
      </w:pPr>
      <w:bookmarkStart w:id="0" w:name="_GoBack"/>
      <w:bookmarkEnd w:id="0"/>
      <w:r>
        <w:rPr>
          <w:noProof/>
        </w:rPr>
        <w:drawing>
          <wp:anchor distT="0" distB="0" distL="114300" distR="114300" simplePos="0" relativeHeight="251658240" behindDoc="0" locked="0" layoutInCell="1" allowOverlap="1" wp14:anchorId="78E4B292" wp14:editId="4E1C968D">
            <wp:simplePos x="0" y="0"/>
            <wp:positionH relativeFrom="column">
              <wp:posOffset>-228600</wp:posOffset>
            </wp:positionH>
            <wp:positionV relativeFrom="paragraph">
              <wp:posOffset>-227965</wp:posOffset>
            </wp:positionV>
            <wp:extent cx="772642" cy="1143000"/>
            <wp:effectExtent l="0" t="0" r="0" b="0"/>
            <wp:wrapNone/>
            <wp:docPr id="1" name="Picture 1" descr="Intel HD:Users:a3smith:Desktop:lab set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l HD:Users:a3smith:Desktop:lab set u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642"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7A3">
        <w:t>Name _______________________________</w:t>
      </w:r>
    </w:p>
    <w:p w14:paraId="14748E94" w14:textId="77777777" w:rsidR="002E77A3" w:rsidRDefault="002E77A3" w:rsidP="002E77A3">
      <w:pPr>
        <w:jc w:val="right"/>
      </w:pPr>
    </w:p>
    <w:p w14:paraId="568E87B9" w14:textId="77777777" w:rsidR="002E77A3" w:rsidRDefault="002E77A3" w:rsidP="002E77A3">
      <w:pPr>
        <w:jc w:val="right"/>
      </w:pPr>
      <w:r>
        <w:t>Date ____________</w:t>
      </w:r>
    </w:p>
    <w:p w14:paraId="34F9BABF" w14:textId="77777777" w:rsidR="00740506" w:rsidRPr="00252385" w:rsidRDefault="002E77A3" w:rsidP="002E77A3">
      <w:pPr>
        <w:jc w:val="center"/>
        <w:rPr>
          <w:b/>
          <w:sz w:val="36"/>
        </w:rPr>
      </w:pPr>
      <w:r w:rsidRPr="00252385">
        <w:rPr>
          <w:b/>
          <w:sz w:val="36"/>
        </w:rPr>
        <w:t>The Scientific Method:</w:t>
      </w:r>
    </w:p>
    <w:p w14:paraId="6B7DF27F" w14:textId="59076054" w:rsidR="002E77A3" w:rsidRPr="00252385" w:rsidRDefault="002E77A3" w:rsidP="002E77A3">
      <w:pPr>
        <w:jc w:val="center"/>
        <w:rPr>
          <w:b/>
          <w:sz w:val="36"/>
        </w:rPr>
      </w:pPr>
      <w:r w:rsidRPr="00252385">
        <w:rPr>
          <w:b/>
          <w:sz w:val="36"/>
        </w:rPr>
        <w:t>C</w:t>
      </w:r>
      <w:r w:rsidR="000E4EC4">
        <w:rPr>
          <w:b/>
          <w:sz w:val="36"/>
        </w:rPr>
        <w:t>an You Write a Clear and Concise Lab Procedure</w:t>
      </w:r>
      <w:r w:rsidRPr="00252385">
        <w:rPr>
          <w:b/>
          <w:sz w:val="36"/>
        </w:rPr>
        <w:t>?</w:t>
      </w:r>
    </w:p>
    <w:p w14:paraId="59CCEC6B" w14:textId="77777777" w:rsidR="002E77A3" w:rsidRDefault="002E77A3"/>
    <w:p w14:paraId="2596AF7F" w14:textId="2B8A11E7" w:rsidR="002E77A3" w:rsidRDefault="002E77A3">
      <w:r w:rsidRPr="00252385">
        <w:rPr>
          <w:b/>
          <w:sz w:val="28"/>
        </w:rPr>
        <w:t>Introduction</w:t>
      </w:r>
      <w:r w:rsidR="00252385" w:rsidRPr="00252385">
        <w:rPr>
          <w:b/>
          <w:sz w:val="28"/>
        </w:rPr>
        <w:t>:</w:t>
      </w:r>
      <w:r w:rsidR="00252385" w:rsidRPr="00252385">
        <w:rPr>
          <w:sz w:val="28"/>
        </w:rPr>
        <w:t xml:space="preserve">  </w:t>
      </w:r>
      <w:r w:rsidR="00252385">
        <w:t xml:space="preserve">Once a problem has been observed and a hypothesis suggested, the next step in the scientific method is to design an experiment that will </w:t>
      </w:r>
      <w:r w:rsidR="008B7D4E">
        <w:t xml:space="preserve">either </w:t>
      </w:r>
      <w:r w:rsidR="00252385">
        <w:t>prove or disprove the hypothesis</w:t>
      </w:r>
      <w:r w:rsidR="0058525B">
        <w:t>.  A key assumption is that the</w:t>
      </w:r>
      <w:r w:rsidR="00252385">
        <w:t xml:space="preserve"> experiment will be repeated many times by other scientists.  When scientists publish their work, they expect that it will be repeated and verified by other scientists in their field of study</w:t>
      </w:r>
      <w:r w:rsidR="0058525B">
        <w:t xml:space="preserve">.  In the publishing process, </w:t>
      </w:r>
      <w:r w:rsidR="00252385">
        <w:t>scientist</w:t>
      </w:r>
      <w:r w:rsidR="0058525B">
        <w:t xml:space="preserve">s must be able to write </w:t>
      </w:r>
      <w:r w:rsidR="00252385">
        <w:t>clear description</w:t>
      </w:r>
      <w:r w:rsidR="0058525B">
        <w:t>s</w:t>
      </w:r>
      <w:r w:rsidR="00252385">
        <w:t xml:space="preserve"> of the steps of their experiment so that others may be able to follow and repeat it.</w:t>
      </w:r>
    </w:p>
    <w:p w14:paraId="20D760D2" w14:textId="77777777" w:rsidR="00252385" w:rsidRDefault="00252385"/>
    <w:p w14:paraId="01AA2F49" w14:textId="77777777" w:rsidR="00252385" w:rsidRDefault="00252385">
      <w:r w:rsidRPr="00252385">
        <w:rPr>
          <w:b/>
          <w:sz w:val="28"/>
        </w:rPr>
        <w:t>Purpose:</w:t>
      </w:r>
      <w:r>
        <w:t xml:space="preserve">  Can you write a procedure that can be repeated by your classmates?</w:t>
      </w:r>
    </w:p>
    <w:p w14:paraId="0F926A61" w14:textId="77777777" w:rsidR="0099207D" w:rsidRDefault="0099207D"/>
    <w:p w14:paraId="7F07B2A6" w14:textId="4DF6CD3C" w:rsidR="0099207D" w:rsidRDefault="0099207D">
      <w:r w:rsidRPr="0099207D">
        <w:rPr>
          <w:b/>
          <w:sz w:val="28"/>
        </w:rPr>
        <w:t>Materials:</w:t>
      </w:r>
      <w:r>
        <w:t xml:space="preserve">  Sets of building materials, notebook paper, pencil, screen</w:t>
      </w:r>
    </w:p>
    <w:p w14:paraId="17FDBB66" w14:textId="77777777" w:rsidR="0099207D" w:rsidRDefault="0099207D"/>
    <w:p w14:paraId="7C0AFC9C" w14:textId="637931E0" w:rsidR="0099207D" w:rsidRPr="0099207D" w:rsidRDefault="0099207D">
      <w:pPr>
        <w:rPr>
          <w:b/>
          <w:sz w:val="28"/>
        </w:rPr>
      </w:pPr>
      <w:r w:rsidRPr="0099207D">
        <w:rPr>
          <w:b/>
          <w:sz w:val="28"/>
        </w:rPr>
        <w:t>Procedure:</w:t>
      </w:r>
    </w:p>
    <w:p w14:paraId="4C89F497" w14:textId="1016E757" w:rsidR="0099207D" w:rsidRDefault="0099207D" w:rsidP="00462E43">
      <w:pPr>
        <w:ind w:left="450" w:hanging="450"/>
      </w:pPr>
      <w:r>
        <w:t>1.</w:t>
      </w:r>
      <w:r>
        <w:tab/>
        <w:t>Each team of two students should have two sets of building materials.</w:t>
      </w:r>
      <w:r w:rsidR="008D10C8">
        <w:t xml:space="preserve">  Place one set aside.  Open the second set and remove the items.</w:t>
      </w:r>
    </w:p>
    <w:p w14:paraId="0E6AAD02" w14:textId="2A820DD8" w:rsidR="00462E43" w:rsidRDefault="008D10C8" w:rsidP="00462E43">
      <w:pPr>
        <w:ind w:left="450" w:hanging="450"/>
      </w:pPr>
      <w:r>
        <w:t>2.</w:t>
      </w:r>
      <w:r>
        <w:tab/>
        <w:t>Working with your partner, use the items from your bag to build a unique and unusual structure.  You should do your building behind a screen so that other students cannot see your work.</w:t>
      </w:r>
    </w:p>
    <w:p w14:paraId="587D56E3" w14:textId="2E091AA0" w:rsidR="00D34B98" w:rsidRDefault="008D10C8" w:rsidP="00462E43">
      <w:pPr>
        <w:ind w:left="450" w:hanging="450"/>
      </w:pPr>
      <w:r>
        <w:t>3.</w:t>
      </w:r>
      <w:r>
        <w:tab/>
        <w:t>Write a set of instructions that</w:t>
      </w:r>
      <w:r w:rsidR="00BA372E">
        <w:t xml:space="preserve"> provide clear directions for </w:t>
      </w:r>
      <w:r>
        <w:t xml:space="preserve">how to build your structure.  You must be exact and precise.  As you are writing your instructions consider whether the instructions are clear enough for others to follow.  Write your instructions in a stepwise </w:t>
      </w:r>
      <w:r w:rsidR="00D34B98">
        <w:t xml:space="preserve">fashion.  For example:  </w:t>
      </w:r>
    </w:p>
    <w:p w14:paraId="59B5B232" w14:textId="5B7B33C1" w:rsidR="008D10C8" w:rsidRDefault="00D34B98" w:rsidP="00D34B98">
      <w:pPr>
        <w:ind w:left="450" w:firstLine="270"/>
      </w:pPr>
      <w:r>
        <w:t xml:space="preserve">Step 1.   </w:t>
      </w:r>
      <w:r w:rsidR="008D10C8">
        <w:t>Place the red square on the table to provide a base.</w:t>
      </w:r>
    </w:p>
    <w:p w14:paraId="05ACD3E6" w14:textId="31223314" w:rsidR="00D34B98" w:rsidRDefault="00D34B98" w:rsidP="00D34B98">
      <w:pPr>
        <w:ind w:left="450" w:firstLine="270"/>
      </w:pPr>
      <w:r>
        <w:t xml:space="preserve">Step </w:t>
      </w:r>
      <w:r w:rsidR="00BA372E">
        <w:t>2.   Take the blue triangle and</w:t>
      </w:r>
      <w:r>
        <w:t>……</w:t>
      </w:r>
    </w:p>
    <w:p w14:paraId="207D6588" w14:textId="77777777" w:rsidR="00D34B98" w:rsidRDefault="00D34B98" w:rsidP="00D34B98">
      <w:pPr>
        <w:ind w:left="450" w:firstLine="270"/>
      </w:pPr>
    </w:p>
    <w:p w14:paraId="44973762" w14:textId="132B44D2" w:rsidR="008D10C8" w:rsidRDefault="008D10C8" w:rsidP="00462E43">
      <w:pPr>
        <w:ind w:left="450" w:hanging="450"/>
      </w:pPr>
      <w:r>
        <w:t>4.</w:t>
      </w:r>
      <w:r>
        <w:tab/>
        <w:t>Write your instructions for how to build your structure in the space below.</w:t>
      </w:r>
    </w:p>
    <w:p w14:paraId="78348DA7" w14:textId="77777777" w:rsidR="008D10C8" w:rsidRDefault="008D10C8" w:rsidP="00462E43">
      <w:pPr>
        <w:ind w:left="450" w:hanging="450"/>
      </w:pPr>
    </w:p>
    <w:tbl>
      <w:tblPr>
        <w:tblStyle w:val="TableGrid"/>
        <w:tblW w:w="0" w:type="auto"/>
        <w:tblInd w:w="450" w:type="dxa"/>
        <w:tblLook w:val="04A0" w:firstRow="1" w:lastRow="0" w:firstColumn="1" w:lastColumn="0" w:noHBand="0" w:noVBand="1"/>
      </w:tblPr>
      <w:tblGrid>
        <w:gridCol w:w="10566"/>
      </w:tblGrid>
      <w:tr w:rsidR="008D10C8" w14:paraId="397A0350" w14:textId="77777777" w:rsidTr="008D10C8">
        <w:trPr>
          <w:trHeight w:val="432"/>
        </w:trPr>
        <w:tc>
          <w:tcPr>
            <w:tcW w:w="11016" w:type="dxa"/>
          </w:tcPr>
          <w:p w14:paraId="60ABCA3A" w14:textId="77777777" w:rsidR="008D10C8" w:rsidRDefault="008D10C8" w:rsidP="00462E43"/>
        </w:tc>
      </w:tr>
      <w:tr w:rsidR="008D10C8" w14:paraId="158C4220" w14:textId="77777777" w:rsidTr="008D10C8">
        <w:trPr>
          <w:trHeight w:val="432"/>
        </w:trPr>
        <w:tc>
          <w:tcPr>
            <w:tcW w:w="11016" w:type="dxa"/>
          </w:tcPr>
          <w:p w14:paraId="18DDF1A7" w14:textId="77777777" w:rsidR="008D10C8" w:rsidRDefault="008D10C8" w:rsidP="00462E43"/>
        </w:tc>
      </w:tr>
      <w:tr w:rsidR="008D10C8" w14:paraId="42AC0340" w14:textId="77777777" w:rsidTr="008D10C8">
        <w:trPr>
          <w:trHeight w:val="432"/>
        </w:trPr>
        <w:tc>
          <w:tcPr>
            <w:tcW w:w="11016" w:type="dxa"/>
          </w:tcPr>
          <w:p w14:paraId="40D190C7" w14:textId="77777777" w:rsidR="008D10C8" w:rsidRDefault="008D10C8" w:rsidP="00462E43"/>
        </w:tc>
      </w:tr>
      <w:tr w:rsidR="008D10C8" w14:paraId="5B81E92E" w14:textId="77777777" w:rsidTr="008D10C8">
        <w:trPr>
          <w:trHeight w:val="432"/>
        </w:trPr>
        <w:tc>
          <w:tcPr>
            <w:tcW w:w="11016" w:type="dxa"/>
          </w:tcPr>
          <w:p w14:paraId="5C0589BC" w14:textId="77777777" w:rsidR="008D10C8" w:rsidRDefault="008D10C8" w:rsidP="00462E43"/>
        </w:tc>
      </w:tr>
      <w:tr w:rsidR="008D10C8" w14:paraId="7C1EC082" w14:textId="77777777" w:rsidTr="008D10C8">
        <w:trPr>
          <w:trHeight w:val="432"/>
        </w:trPr>
        <w:tc>
          <w:tcPr>
            <w:tcW w:w="11016" w:type="dxa"/>
          </w:tcPr>
          <w:p w14:paraId="21DB7B87" w14:textId="77777777" w:rsidR="008D10C8" w:rsidRDefault="008D10C8" w:rsidP="00462E43"/>
        </w:tc>
      </w:tr>
      <w:tr w:rsidR="008D10C8" w14:paraId="2DD79651" w14:textId="77777777" w:rsidTr="008D10C8">
        <w:trPr>
          <w:trHeight w:val="432"/>
        </w:trPr>
        <w:tc>
          <w:tcPr>
            <w:tcW w:w="11016" w:type="dxa"/>
          </w:tcPr>
          <w:p w14:paraId="42CC2C98" w14:textId="77777777" w:rsidR="008D10C8" w:rsidRDefault="008D10C8" w:rsidP="00462E43"/>
        </w:tc>
      </w:tr>
      <w:tr w:rsidR="008D10C8" w14:paraId="3782B67E" w14:textId="77777777" w:rsidTr="008D10C8">
        <w:trPr>
          <w:trHeight w:val="432"/>
        </w:trPr>
        <w:tc>
          <w:tcPr>
            <w:tcW w:w="11016" w:type="dxa"/>
          </w:tcPr>
          <w:p w14:paraId="42AE65C3" w14:textId="77777777" w:rsidR="008D10C8" w:rsidRDefault="008D10C8" w:rsidP="00462E43"/>
        </w:tc>
      </w:tr>
      <w:tr w:rsidR="008D10C8" w14:paraId="0A60D9BD" w14:textId="77777777" w:rsidTr="008D10C8">
        <w:trPr>
          <w:trHeight w:val="432"/>
        </w:trPr>
        <w:tc>
          <w:tcPr>
            <w:tcW w:w="11016" w:type="dxa"/>
          </w:tcPr>
          <w:p w14:paraId="2C9FD2A5" w14:textId="77777777" w:rsidR="008D10C8" w:rsidRDefault="008D10C8" w:rsidP="00462E43"/>
        </w:tc>
      </w:tr>
      <w:tr w:rsidR="008D10C8" w14:paraId="1CFD00D0" w14:textId="77777777" w:rsidTr="008D10C8">
        <w:trPr>
          <w:trHeight w:val="432"/>
        </w:trPr>
        <w:tc>
          <w:tcPr>
            <w:tcW w:w="11016" w:type="dxa"/>
          </w:tcPr>
          <w:p w14:paraId="408DDA50" w14:textId="77777777" w:rsidR="008D10C8" w:rsidRDefault="008D10C8" w:rsidP="00462E43"/>
        </w:tc>
      </w:tr>
      <w:tr w:rsidR="008D10C8" w14:paraId="09B7690F" w14:textId="77777777" w:rsidTr="008D10C8">
        <w:trPr>
          <w:trHeight w:val="432"/>
        </w:trPr>
        <w:tc>
          <w:tcPr>
            <w:tcW w:w="11016" w:type="dxa"/>
          </w:tcPr>
          <w:p w14:paraId="3114E58F" w14:textId="77777777" w:rsidR="008D10C8" w:rsidRDefault="008D10C8" w:rsidP="00462E43"/>
        </w:tc>
      </w:tr>
      <w:tr w:rsidR="008D10C8" w14:paraId="0602A871" w14:textId="77777777" w:rsidTr="008D10C8">
        <w:trPr>
          <w:trHeight w:val="432"/>
        </w:trPr>
        <w:tc>
          <w:tcPr>
            <w:tcW w:w="11016" w:type="dxa"/>
          </w:tcPr>
          <w:p w14:paraId="5C460A36" w14:textId="77777777" w:rsidR="008D10C8" w:rsidRDefault="008D10C8" w:rsidP="00462E43"/>
        </w:tc>
      </w:tr>
      <w:tr w:rsidR="008D10C8" w14:paraId="5F06861F" w14:textId="77777777" w:rsidTr="008D10C8">
        <w:trPr>
          <w:trHeight w:val="432"/>
        </w:trPr>
        <w:tc>
          <w:tcPr>
            <w:tcW w:w="11016" w:type="dxa"/>
          </w:tcPr>
          <w:p w14:paraId="2F049CF7" w14:textId="77777777" w:rsidR="008D10C8" w:rsidRDefault="008D10C8" w:rsidP="00462E43"/>
        </w:tc>
      </w:tr>
      <w:tr w:rsidR="008D10C8" w14:paraId="72CE5389" w14:textId="77777777" w:rsidTr="008D10C8">
        <w:trPr>
          <w:trHeight w:val="432"/>
        </w:trPr>
        <w:tc>
          <w:tcPr>
            <w:tcW w:w="11016" w:type="dxa"/>
          </w:tcPr>
          <w:p w14:paraId="18543DAA" w14:textId="77777777" w:rsidR="008D10C8" w:rsidRDefault="008D10C8" w:rsidP="00462E43"/>
        </w:tc>
      </w:tr>
      <w:tr w:rsidR="008D10C8" w14:paraId="505DAA12" w14:textId="77777777" w:rsidTr="008D10C8">
        <w:trPr>
          <w:trHeight w:val="432"/>
        </w:trPr>
        <w:tc>
          <w:tcPr>
            <w:tcW w:w="11016" w:type="dxa"/>
          </w:tcPr>
          <w:p w14:paraId="7067921F" w14:textId="77777777" w:rsidR="008D10C8" w:rsidRDefault="008D10C8" w:rsidP="00462E43"/>
        </w:tc>
      </w:tr>
      <w:tr w:rsidR="008D10C8" w14:paraId="52EC440D" w14:textId="77777777" w:rsidTr="008D10C8">
        <w:trPr>
          <w:trHeight w:val="432"/>
        </w:trPr>
        <w:tc>
          <w:tcPr>
            <w:tcW w:w="11016" w:type="dxa"/>
          </w:tcPr>
          <w:p w14:paraId="3452434A" w14:textId="77777777" w:rsidR="008D10C8" w:rsidRDefault="008D10C8" w:rsidP="00462E43"/>
        </w:tc>
      </w:tr>
      <w:tr w:rsidR="008D10C8" w14:paraId="66D92D7C" w14:textId="77777777" w:rsidTr="008D10C8">
        <w:trPr>
          <w:trHeight w:val="432"/>
        </w:trPr>
        <w:tc>
          <w:tcPr>
            <w:tcW w:w="11016" w:type="dxa"/>
          </w:tcPr>
          <w:p w14:paraId="4CFB7C37" w14:textId="77777777" w:rsidR="008D10C8" w:rsidRDefault="008D10C8" w:rsidP="00462E43"/>
        </w:tc>
      </w:tr>
      <w:tr w:rsidR="008D10C8" w14:paraId="4AED12A7" w14:textId="77777777" w:rsidTr="008D10C8">
        <w:trPr>
          <w:trHeight w:val="432"/>
        </w:trPr>
        <w:tc>
          <w:tcPr>
            <w:tcW w:w="11016" w:type="dxa"/>
          </w:tcPr>
          <w:p w14:paraId="34B2D047" w14:textId="77777777" w:rsidR="008D10C8" w:rsidRDefault="008D10C8" w:rsidP="00462E43"/>
        </w:tc>
      </w:tr>
      <w:tr w:rsidR="008D10C8" w14:paraId="5F5091BE" w14:textId="77777777" w:rsidTr="008D10C8">
        <w:trPr>
          <w:trHeight w:val="432"/>
        </w:trPr>
        <w:tc>
          <w:tcPr>
            <w:tcW w:w="11016" w:type="dxa"/>
          </w:tcPr>
          <w:p w14:paraId="03F168DD" w14:textId="77777777" w:rsidR="008D10C8" w:rsidRDefault="008D10C8" w:rsidP="00462E43"/>
        </w:tc>
      </w:tr>
      <w:tr w:rsidR="008D10C8" w14:paraId="1DB0FBAE" w14:textId="77777777" w:rsidTr="008D10C8">
        <w:trPr>
          <w:trHeight w:val="432"/>
        </w:trPr>
        <w:tc>
          <w:tcPr>
            <w:tcW w:w="11016" w:type="dxa"/>
          </w:tcPr>
          <w:p w14:paraId="30F40D5A" w14:textId="77777777" w:rsidR="008D10C8" w:rsidRDefault="008D10C8" w:rsidP="00462E43"/>
        </w:tc>
      </w:tr>
      <w:tr w:rsidR="008D10C8" w14:paraId="7BA54769" w14:textId="77777777" w:rsidTr="008D10C8">
        <w:trPr>
          <w:trHeight w:val="432"/>
        </w:trPr>
        <w:tc>
          <w:tcPr>
            <w:tcW w:w="11016" w:type="dxa"/>
          </w:tcPr>
          <w:p w14:paraId="29B40EB7" w14:textId="77777777" w:rsidR="008D10C8" w:rsidRDefault="008D10C8" w:rsidP="00462E43"/>
        </w:tc>
      </w:tr>
      <w:tr w:rsidR="00D65CE5" w14:paraId="2A66E2DD" w14:textId="77777777" w:rsidTr="008D10C8">
        <w:trPr>
          <w:trHeight w:val="432"/>
        </w:trPr>
        <w:tc>
          <w:tcPr>
            <w:tcW w:w="11016" w:type="dxa"/>
          </w:tcPr>
          <w:p w14:paraId="40341DC5" w14:textId="77777777" w:rsidR="00D65CE5" w:rsidRDefault="00D65CE5" w:rsidP="00462E43"/>
        </w:tc>
      </w:tr>
      <w:tr w:rsidR="00D65CE5" w14:paraId="2773329F" w14:textId="77777777" w:rsidTr="008D10C8">
        <w:trPr>
          <w:trHeight w:val="432"/>
        </w:trPr>
        <w:tc>
          <w:tcPr>
            <w:tcW w:w="11016" w:type="dxa"/>
          </w:tcPr>
          <w:p w14:paraId="4819F906" w14:textId="77777777" w:rsidR="00D65CE5" w:rsidRDefault="00D65CE5" w:rsidP="00462E43"/>
        </w:tc>
      </w:tr>
    </w:tbl>
    <w:p w14:paraId="7DFBD738" w14:textId="77777777" w:rsidR="008D10C8" w:rsidRDefault="008D10C8" w:rsidP="00462E43">
      <w:pPr>
        <w:ind w:left="450" w:hanging="450"/>
      </w:pPr>
    </w:p>
    <w:p w14:paraId="655D78F9" w14:textId="77777777" w:rsidR="0099207D" w:rsidRDefault="0099207D" w:rsidP="00462E43">
      <w:pPr>
        <w:ind w:left="450" w:hanging="450"/>
      </w:pPr>
    </w:p>
    <w:p w14:paraId="54A526A3" w14:textId="77777777" w:rsidR="00D34B98" w:rsidRDefault="00D34B98" w:rsidP="00D34B98">
      <w:pPr>
        <w:ind w:left="450" w:hanging="450"/>
      </w:pPr>
      <w:r>
        <w:t>5.</w:t>
      </w:r>
      <w:r>
        <w:tab/>
        <w:t>Once your directions have been completed, swap instructions with another team.</w:t>
      </w:r>
    </w:p>
    <w:p w14:paraId="102C5C67" w14:textId="53F8DF19" w:rsidR="0099207D" w:rsidRDefault="00D34B98" w:rsidP="00D34B98">
      <w:pPr>
        <w:ind w:left="450" w:hanging="450"/>
      </w:pPr>
      <w:r>
        <w:t>6.</w:t>
      </w:r>
      <w:r>
        <w:tab/>
        <w:t>Read the directions from the other team and try to build their structure using your spare set of building materials.</w:t>
      </w:r>
    </w:p>
    <w:p w14:paraId="39D24DA1" w14:textId="0D93921C" w:rsidR="00D34B98" w:rsidRDefault="00D34B98" w:rsidP="00D34B98">
      <w:pPr>
        <w:ind w:left="450" w:hanging="450"/>
      </w:pPr>
      <w:r>
        <w:t>7.</w:t>
      </w:r>
      <w:r>
        <w:tab/>
        <w:t>When both teams have finished building, remove the screens.  Compare the original structure to the replicated structure.</w:t>
      </w:r>
    </w:p>
    <w:p w14:paraId="7158EF58" w14:textId="77777777" w:rsidR="00D34B98" w:rsidRDefault="00D34B98" w:rsidP="00D34B98">
      <w:pPr>
        <w:ind w:left="450" w:hanging="450"/>
      </w:pPr>
    </w:p>
    <w:p w14:paraId="553FB0C6" w14:textId="0FC15BEB" w:rsidR="00D34B98" w:rsidRPr="00D34B98" w:rsidRDefault="00D34B98" w:rsidP="00D34B98">
      <w:pPr>
        <w:ind w:left="450" w:hanging="450"/>
        <w:rPr>
          <w:b/>
          <w:sz w:val="28"/>
        </w:rPr>
      </w:pPr>
      <w:r w:rsidRPr="00D34B98">
        <w:rPr>
          <w:b/>
          <w:sz w:val="28"/>
        </w:rPr>
        <w:t>Analysis Questions:</w:t>
      </w:r>
    </w:p>
    <w:p w14:paraId="076D862F" w14:textId="77777777" w:rsidR="00D34B98" w:rsidRDefault="00D34B98" w:rsidP="00D34B98">
      <w:pPr>
        <w:ind w:left="450" w:hanging="450"/>
      </w:pPr>
    </w:p>
    <w:p w14:paraId="7BE3057E" w14:textId="7599BB35" w:rsidR="00D34B98" w:rsidRDefault="00D34B98" w:rsidP="00D34B98">
      <w:pPr>
        <w:ind w:left="450" w:hanging="450"/>
      </w:pPr>
      <w:r>
        <w:t xml:space="preserve">1.  </w:t>
      </w:r>
      <w:r>
        <w:tab/>
        <w:t>Were your instructions written clearly enough for the other team to follow? ____________________________</w:t>
      </w:r>
    </w:p>
    <w:p w14:paraId="4F569CCC" w14:textId="77777777" w:rsidR="00D34B98" w:rsidRDefault="00D34B98" w:rsidP="00D34B98">
      <w:pPr>
        <w:ind w:left="450" w:hanging="450"/>
      </w:pPr>
    </w:p>
    <w:p w14:paraId="0C281567" w14:textId="6828AFE7" w:rsidR="00D34B98" w:rsidRDefault="00D34B98" w:rsidP="00D34B98">
      <w:pPr>
        <w:ind w:left="450" w:hanging="450"/>
      </w:pPr>
      <w:r>
        <w:t xml:space="preserve">2.  </w:t>
      </w:r>
      <w:r>
        <w:tab/>
        <w:t>How close was the other team in replicating your structure?  ______________________________________________</w:t>
      </w:r>
    </w:p>
    <w:p w14:paraId="78C9B85A" w14:textId="77777777" w:rsidR="00D34B98" w:rsidRDefault="00D34B98" w:rsidP="00D34B98">
      <w:pPr>
        <w:ind w:left="450" w:hanging="450"/>
      </w:pPr>
    </w:p>
    <w:p w14:paraId="6C5EB983" w14:textId="0DF07B42" w:rsidR="00D34B98" w:rsidRDefault="00D34B98" w:rsidP="00D34B98">
      <w:pPr>
        <w:ind w:left="450"/>
      </w:pPr>
      <w:r>
        <w:t>____________________________________________________________________________________________________________________</w:t>
      </w:r>
    </w:p>
    <w:p w14:paraId="6777CDB4" w14:textId="77777777" w:rsidR="0099207D" w:rsidRDefault="0099207D" w:rsidP="00D34B98">
      <w:pPr>
        <w:ind w:left="450" w:hanging="450"/>
      </w:pPr>
    </w:p>
    <w:p w14:paraId="7A1B5837" w14:textId="5DB552F7" w:rsidR="0099207D" w:rsidRDefault="00D34B98" w:rsidP="00D34B98">
      <w:pPr>
        <w:ind w:left="450" w:hanging="450"/>
      </w:pPr>
      <w:r>
        <w:t>3.</w:t>
      </w:r>
      <w:r>
        <w:tab/>
        <w:t>Which part of your instructions were the most unclear or misleading? ___________________________________</w:t>
      </w:r>
    </w:p>
    <w:p w14:paraId="02A795B2" w14:textId="77777777" w:rsidR="00D34B98" w:rsidRDefault="00D34B98" w:rsidP="00D34B98">
      <w:pPr>
        <w:ind w:left="450" w:hanging="450"/>
      </w:pPr>
    </w:p>
    <w:p w14:paraId="72268DBA" w14:textId="4F791AD9" w:rsidR="00D34B98" w:rsidRDefault="00D34B98" w:rsidP="00D34B98">
      <w:pPr>
        <w:ind w:left="450" w:hanging="450"/>
      </w:pPr>
      <w:r>
        <w:tab/>
        <w:t>____________________________________________________________________________________________________________________</w:t>
      </w:r>
    </w:p>
    <w:p w14:paraId="7407DB88" w14:textId="77777777" w:rsidR="00D34B98" w:rsidRDefault="00D34B98" w:rsidP="00D34B98">
      <w:pPr>
        <w:ind w:left="450" w:hanging="450"/>
      </w:pPr>
    </w:p>
    <w:p w14:paraId="6C7DF567" w14:textId="215AFC4F" w:rsidR="00D34B98" w:rsidRDefault="00D34B98" w:rsidP="00D34B98">
      <w:pPr>
        <w:ind w:left="450" w:hanging="450"/>
      </w:pPr>
      <w:r>
        <w:tab/>
        <w:t>____________________________________________________________________________________________________________________</w:t>
      </w:r>
    </w:p>
    <w:p w14:paraId="3A8E2563" w14:textId="77777777" w:rsidR="00D34B98" w:rsidRDefault="00D34B98" w:rsidP="00D34B98">
      <w:pPr>
        <w:ind w:left="450" w:hanging="450"/>
      </w:pPr>
    </w:p>
    <w:p w14:paraId="7A3D13C3" w14:textId="5092E1CF" w:rsidR="00D34B98" w:rsidRDefault="00D34B98" w:rsidP="00D34B98">
      <w:pPr>
        <w:ind w:left="450" w:hanging="450"/>
      </w:pPr>
      <w:r>
        <w:t>4.</w:t>
      </w:r>
      <w:r>
        <w:tab/>
      </w:r>
      <w:r w:rsidR="00E06EEA">
        <w:t>Identify the step of your instructions that you feel was the most unclear and rewrite that step.</w:t>
      </w:r>
    </w:p>
    <w:p w14:paraId="53DC96D2" w14:textId="77777777" w:rsidR="00E06EEA" w:rsidRDefault="00E06EEA" w:rsidP="00D34B98">
      <w:pPr>
        <w:ind w:left="450" w:hanging="450"/>
      </w:pPr>
    </w:p>
    <w:p w14:paraId="2DEDB524" w14:textId="3D320419" w:rsidR="00E06EEA" w:rsidRDefault="00E06EEA" w:rsidP="00D34B98">
      <w:pPr>
        <w:ind w:left="450" w:hanging="450"/>
      </w:pPr>
      <w:r>
        <w:tab/>
        <w:t>____________________________________________________________________________________________________________________</w:t>
      </w:r>
    </w:p>
    <w:p w14:paraId="42D40BB9" w14:textId="77777777" w:rsidR="00E06EEA" w:rsidRDefault="00E06EEA" w:rsidP="00D34B98">
      <w:pPr>
        <w:ind w:left="450" w:hanging="450"/>
      </w:pPr>
    </w:p>
    <w:p w14:paraId="5BD28D79" w14:textId="5028D8F7" w:rsidR="00E06EEA" w:rsidRDefault="00E06EEA" w:rsidP="00D34B98">
      <w:pPr>
        <w:ind w:left="450" w:hanging="450"/>
      </w:pPr>
      <w:r>
        <w:tab/>
        <w:t>____________________________________________________________________________________________________________________</w:t>
      </w:r>
    </w:p>
    <w:p w14:paraId="4A185977" w14:textId="77777777" w:rsidR="00E06EEA" w:rsidRDefault="00E06EEA" w:rsidP="00D34B98">
      <w:pPr>
        <w:ind w:left="450" w:hanging="450"/>
      </w:pPr>
    </w:p>
    <w:p w14:paraId="232D0CFD" w14:textId="565741FF" w:rsidR="00E06EEA" w:rsidRDefault="00E06EEA" w:rsidP="00D34B98">
      <w:pPr>
        <w:ind w:left="450" w:hanging="450"/>
      </w:pPr>
      <w:r>
        <w:t>5.</w:t>
      </w:r>
      <w:r>
        <w:tab/>
        <w:t>Why is it important that scientists write procedures that can be reproduced or replicated?</w:t>
      </w:r>
    </w:p>
    <w:p w14:paraId="125808D3" w14:textId="77777777" w:rsidR="00E06EEA" w:rsidRDefault="00E06EEA" w:rsidP="00D34B98">
      <w:pPr>
        <w:ind w:left="450" w:hanging="450"/>
      </w:pPr>
    </w:p>
    <w:p w14:paraId="6C8BA814" w14:textId="7ACB0BAF" w:rsidR="00E06EEA" w:rsidRDefault="00E06EEA" w:rsidP="00D34B98">
      <w:pPr>
        <w:ind w:left="450" w:hanging="450"/>
      </w:pPr>
      <w:r>
        <w:tab/>
        <w:t>____________________________________________________________________________________________________________________</w:t>
      </w:r>
    </w:p>
    <w:p w14:paraId="5A8C2020" w14:textId="77777777" w:rsidR="00E06EEA" w:rsidRDefault="00E06EEA" w:rsidP="00D34B98">
      <w:pPr>
        <w:ind w:left="450" w:hanging="450"/>
      </w:pPr>
    </w:p>
    <w:p w14:paraId="4AF93BA0" w14:textId="0969D6A1" w:rsidR="00E06EEA" w:rsidRDefault="00E06EEA" w:rsidP="00D65CE5">
      <w:pPr>
        <w:ind w:left="450" w:hanging="450"/>
      </w:pPr>
      <w:r>
        <w:tab/>
        <w:t>____________________________________________________________________________________________________________________</w:t>
      </w:r>
    </w:p>
    <w:p w14:paraId="4F9224DA" w14:textId="77777777" w:rsidR="0099207D" w:rsidRDefault="0099207D"/>
    <w:p w14:paraId="349CB0F0" w14:textId="462840F1" w:rsidR="0099207D" w:rsidRPr="00BB3F90" w:rsidRDefault="00652C23" w:rsidP="00BB3F90">
      <w:pPr>
        <w:widowControl w:val="0"/>
        <w:autoSpaceDE w:val="0"/>
        <w:autoSpaceDN w:val="0"/>
        <w:adjustRightInd w:val="0"/>
        <w:jc w:val="center"/>
        <w:rPr>
          <w:rFonts w:ascii="Times" w:hAnsi="Times" w:cs="Arial"/>
          <w:b/>
          <w:color w:val="262626"/>
          <w:sz w:val="20"/>
          <w:szCs w:val="20"/>
        </w:rPr>
      </w:pPr>
      <w:r w:rsidRPr="00BB3F90">
        <w:rPr>
          <w:rFonts w:ascii="Times" w:hAnsi="Times" w:cs="Arial"/>
          <w:b/>
          <w:color w:val="262626"/>
          <w:sz w:val="20"/>
          <w:szCs w:val="20"/>
        </w:rPr>
        <w:t>Copyright © November 2012 Amy Brown (aka Science Stuff)</w:t>
      </w:r>
    </w:p>
    <w:p w14:paraId="7A3CB6AF" w14:textId="5F4E3175" w:rsidR="0099207D" w:rsidRPr="00652C23" w:rsidRDefault="0099207D">
      <w:pPr>
        <w:rPr>
          <w:b/>
          <w:sz w:val="28"/>
        </w:rPr>
      </w:pPr>
      <w:r w:rsidRPr="00652C23">
        <w:rPr>
          <w:b/>
          <w:sz w:val="28"/>
        </w:rPr>
        <w:lastRenderedPageBreak/>
        <w:t>Tips and Strategies:</w:t>
      </w:r>
    </w:p>
    <w:p w14:paraId="06394D11" w14:textId="77777777" w:rsidR="0099207D" w:rsidRDefault="0099207D"/>
    <w:p w14:paraId="55CC3CC1" w14:textId="7250C193" w:rsidR="0099207D" w:rsidRDefault="0099207D" w:rsidP="00462E43">
      <w:pPr>
        <w:ind w:left="450" w:hanging="450"/>
      </w:pPr>
      <w:r>
        <w:t>1.</w:t>
      </w:r>
      <w:r>
        <w:tab/>
      </w:r>
      <w:r w:rsidR="00462E43">
        <w:t>The sets of building materials can be almost anything that can be connected or stacked into unique structures.  Here are some possible ideas:</w:t>
      </w:r>
    </w:p>
    <w:p w14:paraId="3A693CDD" w14:textId="37595113" w:rsidR="00462E43" w:rsidRDefault="00462E43" w:rsidP="00462E43">
      <w:pPr>
        <w:pStyle w:val="ListParagraph"/>
        <w:numPr>
          <w:ilvl w:val="0"/>
          <w:numId w:val="1"/>
        </w:numPr>
        <w:ind w:left="810" w:hanging="270"/>
      </w:pPr>
      <w:r>
        <w:t>Blocks from a Jenga game.</w:t>
      </w:r>
    </w:p>
    <w:p w14:paraId="5A8EE7A3" w14:textId="19226E9A" w:rsidR="00462E43" w:rsidRDefault="00462E43" w:rsidP="00462E43">
      <w:pPr>
        <w:pStyle w:val="ListParagraph"/>
        <w:numPr>
          <w:ilvl w:val="0"/>
          <w:numId w:val="1"/>
        </w:numPr>
        <w:ind w:left="810" w:hanging="270"/>
      </w:pPr>
      <w:r>
        <w:t>Legos</w:t>
      </w:r>
    </w:p>
    <w:p w14:paraId="78881F37" w14:textId="0428F8C4" w:rsidR="00462E43" w:rsidRDefault="00462E43" w:rsidP="00462E43">
      <w:pPr>
        <w:pStyle w:val="ListParagraph"/>
        <w:numPr>
          <w:ilvl w:val="0"/>
          <w:numId w:val="1"/>
        </w:numPr>
        <w:ind w:left="810" w:hanging="270"/>
      </w:pPr>
      <w:r>
        <w:t>Tinker toys</w:t>
      </w:r>
    </w:p>
    <w:p w14:paraId="58F9D9E5" w14:textId="44555BC3" w:rsidR="00462E43" w:rsidRDefault="00462E43" w:rsidP="00462E43">
      <w:pPr>
        <w:pStyle w:val="ListParagraph"/>
        <w:numPr>
          <w:ilvl w:val="0"/>
          <w:numId w:val="1"/>
        </w:numPr>
        <w:ind w:left="810" w:hanging="270"/>
      </w:pPr>
      <w:r>
        <w:t>Lincoln Logs</w:t>
      </w:r>
    </w:p>
    <w:p w14:paraId="32DC3120" w14:textId="46DEF270" w:rsidR="00462E43" w:rsidRDefault="00462E43" w:rsidP="00462E43">
      <w:pPr>
        <w:pStyle w:val="ListParagraph"/>
        <w:numPr>
          <w:ilvl w:val="0"/>
          <w:numId w:val="1"/>
        </w:numPr>
        <w:ind w:left="810" w:hanging="270"/>
      </w:pPr>
      <w:r>
        <w:t>A molecular model set</w:t>
      </w:r>
    </w:p>
    <w:p w14:paraId="19AE1817" w14:textId="29CAFE3B" w:rsidR="00462E43" w:rsidRDefault="00462E43" w:rsidP="00462E43">
      <w:pPr>
        <w:pStyle w:val="ListParagraph"/>
        <w:numPr>
          <w:ilvl w:val="0"/>
          <w:numId w:val="1"/>
        </w:numPr>
        <w:ind w:left="810" w:hanging="270"/>
      </w:pPr>
      <w:r>
        <w:t xml:space="preserve">You can make a set of </w:t>
      </w:r>
      <w:r w:rsidR="000001DD">
        <w:t xml:space="preserve">building </w:t>
      </w:r>
      <w:r>
        <w:t>materials by choosing from a variety of household items:  toothpicks, pieces of cardboard, gum drops, marshmallows, Styrofoam</w:t>
      </w:r>
      <w:r w:rsidR="00652C23">
        <w:t xml:space="preserve"> cut into various shapes, etc.</w:t>
      </w:r>
    </w:p>
    <w:p w14:paraId="1A03DCBC" w14:textId="77777777" w:rsidR="00462E43" w:rsidRDefault="00462E43" w:rsidP="00462E43"/>
    <w:p w14:paraId="4DDD2B8A" w14:textId="794E7586" w:rsidR="00462E43" w:rsidRDefault="00462E43" w:rsidP="00462E43">
      <w:pPr>
        <w:ind w:left="450" w:hanging="450"/>
      </w:pPr>
      <w:r>
        <w:t>2.</w:t>
      </w:r>
      <w:r>
        <w:tab/>
        <w:t>Put</w:t>
      </w:r>
      <w:r w:rsidR="00F01B06">
        <w:t xml:space="preserve"> the building materials into a z</w:t>
      </w:r>
      <w:r>
        <w:t>ip</w:t>
      </w:r>
      <w:r w:rsidR="00F01B06">
        <w:t xml:space="preserve"> </w:t>
      </w:r>
      <w:r>
        <w:t>lock bag.  The number of items in the bag should be determined by the age level and ability level of the student completing the activity.  For younger students, place fewer items in the bag.  Make the activity more challenging for older students by placing more i</w:t>
      </w:r>
      <w:r w:rsidR="00F01B06">
        <w:t>tems of greater variety in the z</w:t>
      </w:r>
      <w:r>
        <w:t>ip</w:t>
      </w:r>
      <w:r w:rsidR="00F01B06">
        <w:t xml:space="preserve"> </w:t>
      </w:r>
      <w:r>
        <w:t>lock bag.</w:t>
      </w:r>
    </w:p>
    <w:p w14:paraId="72094208" w14:textId="77777777" w:rsidR="00462E43" w:rsidRDefault="00462E43" w:rsidP="00462E43">
      <w:pPr>
        <w:ind w:left="450" w:hanging="450"/>
      </w:pPr>
    </w:p>
    <w:p w14:paraId="68371175" w14:textId="1E9257E5" w:rsidR="00462E43" w:rsidRDefault="00462E43" w:rsidP="00462E43">
      <w:pPr>
        <w:ind w:left="450" w:hanging="450"/>
      </w:pPr>
      <w:r>
        <w:t>3.</w:t>
      </w:r>
      <w:r>
        <w:tab/>
        <w:t xml:space="preserve">A screen or shield must be set up to prevent one team from seeing the structure built by another team.  I have used legal size manila </w:t>
      </w:r>
      <w:r w:rsidR="00652C23">
        <w:t>folders and sheets of cardboard for this.</w:t>
      </w:r>
    </w:p>
    <w:p w14:paraId="2D571BFF" w14:textId="77777777" w:rsidR="003E693E" w:rsidRDefault="003E693E" w:rsidP="00462E43">
      <w:pPr>
        <w:ind w:left="450" w:hanging="450"/>
      </w:pPr>
    </w:p>
    <w:p w14:paraId="0BA576B5" w14:textId="77777777" w:rsidR="003E693E" w:rsidRDefault="003E693E" w:rsidP="00462E43">
      <w:pPr>
        <w:ind w:left="450" w:hanging="450"/>
      </w:pPr>
      <w:r>
        <w:t>4.</w:t>
      </w:r>
      <w:r>
        <w:tab/>
        <w:t xml:space="preserve">Student answers will vary on questions 1 – 4.  </w:t>
      </w:r>
    </w:p>
    <w:p w14:paraId="37FE2095" w14:textId="77777777" w:rsidR="003E693E" w:rsidRDefault="003E693E" w:rsidP="00462E43">
      <w:pPr>
        <w:ind w:left="450" w:hanging="450"/>
      </w:pPr>
    </w:p>
    <w:p w14:paraId="01D9D0DE" w14:textId="330EC073" w:rsidR="003E693E" w:rsidRDefault="00497CEE" w:rsidP="003E693E">
      <w:pPr>
        <w:ind w:left="450"/>
      </w:pPr>
      <w:r>
        <w:t>The answer to question</w:t>
      </w:r>
      <w:r w:rsidR="003E693E">
        <w:t xml:space="preserve"> 5:  Writing procedures th</w:t>
      </w:r>
      <w:r w:rsidR="008E34A6">
        <w:t>at are clear and accurate will allow</w:t>
      </w:r>
      <w:r w:rsidR="003E693E">
        <w:t xml:space="preserve"> other scientists to repeat the experiment and to verify the results.</w:t>
      </w:r>
    </w:p>
    <w:p w14:paraId="2B34C20E" w14:textId="77777777" w:rsidR="003E693E" w:rsidRDefault="003E693E" w:rsidP="003E693E">
      <w:pPr>
        <w:ind w:left="450"/>
      </w:pPr>
    </w:p>
    <w:p w14:paraId="44A697FA" w14:textId="283B8508" w:rsidR="003E693E" w:rsidRDefault="003E693E" w:rsidP="003E693E">
      <w:pPr>
        <w:ind w:left="450" w:hanging="450"/>
      </w:pPr>
      <w:r>
        <w:t>5.</w:t>
      </w:r>
      <w:r>
        <w:tab/>
        <w:t xml:space="preserve">This activity can be repeated several times throughout the year.  I find that after completing several labs in my class, students begin to recognize how to write the steps of a procedure more accurately and more clearly.  </w:t>
      </w:r>
      <w:r w:rsidR="00172D00">
        <w:t>If I have the time to repeat the activity, I try to assemble bags of building materials that are more challenging.</w:t>
      </w:r>
    </w:p>
    <w:p w14:paraId="07DFEF62" w14:textId="77777777" w:rsidR="00F3768E" w:rsidRDefault="00F3768E" w:rsidP="003E693E">
      <w:pPr>
        <w:ind w:left="450" w:hanging="450"/>
      </w:pPr>
    </w:p>
    <w:p w14:paraId="34EF3FAB" w14:textId="596A5E62" w:rsidR="00F3768E" w:rsidRDefault="00F3768E" w:rsidP="003E693E">
      <w:pPr>
        <w:ind w:left="450" w:hanging="450"/>
      </w:pPr>
      <w:r>
        <w:t>6.</w:t>
      </w:r>
      <w:r>
        <w:tab/>
        <w:t>If your students participate in science fairs, this activity is wonderful at helping the students learn how to write out the steps of their experiment.</w:t>
      </w:r>
    </w:p>
    <w:p w14:paraId="10E19A96" w14:textId="77777777" w:rsidR="0099207D" w:rsidRDefault="0099207D" w:rsidP="003E693E">
      <w:pPr>
        <w:ind w:left="450" w:hanging="450"/>
      </w:pPr>
    </w:p>
    <w:p w14:paraId="39F424B0" w14:textId="77777777" w:rsidR="0099207D" w:rsidRDefault="0099207D" w:rsidP="003E693E">
      <w:pPr>
        <w:ind w:left="450" w:hanging="450"/>
      </w:pPr>
    </w:p>
    <w:p w14:paraId="6630569E" w14:textId="77777777" w:rsidR="0099207D" w:rsidRDefault="0099207D" w:rsidP="00462E43">
      <w:pPr>
        <w:ind w:left="450" w:hanging="450"/>
      </w:pPr>
    </w:p>
    <w:p w14:paraId="6DF1C0F3" w14:textId="77777777" w:rsidR="00652C23" w:rsidRDefault="00652C23" w:rsidP="00462E43">
      <w:pPr>
        <w:ind w:left="450" w:hanging="450"/>
      </w:pPr>
    </w:p>
    <w:p w14:paraId="6F42B5D8" w14:textId="77777777" w:rsidR="00652C23" w:rsidRDefault="00652C23" w:rsidP="00462E43">
      <w:pPr>
        <w:ind w:left="450" w:hanging="450"/>
      </w:pPr>
    </w:p>
    <w:p w14:paraId="6D470E83" w14:textId="77777777" w:rsidR="00652C23" w:rsidRDefault="00652C23" w:rsidP="00462E43">
      <w:pPr>
        <w:ind w:left="450" w:hanging="450"/>
      </w:pPr>
    </w:p>
    <w:p w14:paraId="5A0498EC" w14:textId="77777777" w:rsidR="00652C23" w:rsidRDefault="00652C23" w:rsidP="00462E43">
      <w:pPr>
        <w:ind w:left="450" w:hanging="450"/>
      </w:pPr>
    </w:p>
    <w:p w14:paraId="7D6B6DC6" w14:textId="77777777" w:rsidR="00652C23" w:rsidRDefault="00652C23" w:rsidP="00462E43">
      <w:pPr>
        <w:ind w:left="450" w:hanging="450"/>
      </w:pPr>
    </w:p>
    <w:p w14:paraId="1D5F2F2E" w14:textId="77777777" w:rsidR="00652C23" w:rsidRDefault="00652C23" w:rsidP="00462E43">
      <w:pPr>
        <w:ind w:left="450" w:hanging="450"/>
      </w:pPr>
    </w:p>
    <w:p w14:paraId="4B34C55B" w14:textId="77777777" w:rsidR="00652C23" w:rsidRDefault="00652C23" w:rsidP="002353BD"/>
    <w:p w14:paraId="4283FF96" w14:textId="77777777" w:rsidR="00652C23" w:rsidRDefault="00652C23" w:rsidP="00462E43">
      <w:pPr>
        <w:ind w:left="450" w:hanging="450"/>
      </w:pPr>
    </w:p>
    <w:p w14:paraId="5CF0FAED" w14:textId="77777777" w:rsidR="00652C23" w:rsidRDefault="00652C23" w:rsidP="00462E43">
      <w:pPr>
        <w:ind w:left="450" w:hanging="450"/>
      </w:pPr>
    </w:p>
    <w:p w14:paraId="3FD9CFCE" w14:textId="77777777" w:rsidR="00652C23" w:rsidRDefault="00652C23" w:rsidP="00F3768E"/>
    <w:p w14:paraId="5DE033B4" w14:textId="77777777" w:rsidR="00652C23" w:rsidRPr="00652C23" w:rsidRDefault="00652C23" w:rsidP="00652C23">
      <w:pPr>
        <w:widowControl w:val="0"/>
        <w:autoSpaceDE w:val="0"/>
        <w:autoSpaceDN w:val="0"/>
        <w:adjustRightInd w:val="0"/>
        <w:jc w:val="center"/>
        <w:rPr>
          <w:rFonts w:ascii="Times" w:hAnsi="Times" w:cs="Arial"/>
          <w:b/>
          <w:color w:val="262626"/>
          <w:sz w:val="22"/>
          <w:szCs w:val="26"/>
        </w:rPr>
      </w:pPr>
      <w:r w:rsidRPr="00652C23">
        <w:rPr>
          <w:rFonts w:ascii="Times" w:hAnsi="Times" w:cs="Arial"/>
          <w:b/>
          <w:color w:val="262626"/>
          <w:sz w:val="22"/>
          <w:szCs w:val="26"/>
        </w:rPr>
        <w:t>Created by Amy Brown – Science Stuff</w:t>
      </w:r>
    </w:p>
    <w:p w14:paraId="7D2C72CD" w14:textId="12F6A969" w:rsidR="00652C23" w:rsidRPr="00652C23" w:rsidRDefault="00652C23" w:rsidP="00652C23">
      <w:pPr>
        <w:widowControl w:val="0"/>
        <w:autoSpaceDE w:val="0"/>
        <w:autoSpaceDN w:val="0"/>
        <w:adjustRightInd w:val="0"/>
        <w:jc w:val="center"/>
        <w:rPr>
          <w:rFonts w:ascii="Times" w:hAnsi="Times" w:cs="Arial"/>
          <w:b/>
          <w:color w:val="262626"/>
          <w:sz w:val="22"/>
          <w:szCs w:val="26"/>
        </w:rPr>
      </w:pPr>
      <w:r w:rsidRPr="00652C23">
        <w:rPr>
          <w:rFonts w:ascii="Times" w:hAnsi="Times" w:cs="Arial"/>
          <w:b/>
          <w:color w:val="262626"/>
          <w:sz w:val="22"/>
          <w:szCs w:val="26"/>
        </w:rPr>
        <w:t>Copyright © November</w:t>
      </w:r>
      <w:r>
        <w:rPr>
          <w:rFonts w:ascii="Times" w:hAnsi="Times" w:cs="Arial"/>
          <w:b/>
          <w:color w:val="262626"/>
          <w:sz w:val="22"/>
          <w:szCs w:val="26"/>
        </w:rPr>
        <w:t xml:space="preserve"> 2012</w:t>
      </w:r>
      <w:r w:rsidRPr="00652C23">
        <w:rPr>
          <w:rFonts w:ascii="Times" w:hAnsi="Times" w:cs="Arial"/>
          <w:b/>
          <w:color w:val="262626"/>
          <w:sz w:val="22"/>
          <w:szCs w:val="26"/>
        </w:rPr>
        <w:t xml:space="preserve"> Amy Brown (aka Science Stuff)</w:t>
      </w:r>
    </w:p>
    <w:p w14:paraId="2D3D30B0" w14:textId="77777777" w:rsidR="00652C23" w:rsidRPr="00652C23" w:rsidRDefault="00652C23" w:rsidP="00652C23">
      <w:pPr>
        <w:widowControl w:val="0"/>
        <w:autoSpaceDE w:val="0"/>
        <w:autoSpaceDN w:val="0"/>
        <w:adjustRightInd w:val="0"/>
        <w:jc w:val="center"/>
        <w:rPr>
          <w:rFonts w:ascii="Times" w:hAnsi="Times" w:cs="Arial"/>
          <w:b/>
          <w:color w:val="262626"/>
          <w:sz w:val="22"/>
          <w:szCs w:val="26"/>
        </w:rPr>
      </w:pPr>
      <w:r w:rsidRPr="00652C23">
        <w:rPr>
          <w:rFonts w:ascii="Times" w:hAnsi="Times" w:cs="Arial"/>
          <w:b/>
          <w:color w:val="262626"/>
          <w:sz w:val="22"/>
          <w:szCs w:val="26"/>
        </w:rPr>
        <w:t>All rights reserved by author.</w:t>
      </w:r>
    </w:p>
    <w:p w14:paraId="1F81A07D" w14:textId="77777777" w:rsidR="00652C23" w:rsidRPr="00652C23" w:rsidRDefault="00652C23" w:rsidP="00652C23">
      <w:pPr>
        <w:widowControl w:val="0"/>
        <w:autoSpaceDE w:val="0"/>
        <w:autoSpaceDN w:val="0"/>
        <w:adjustRightInd w:val="0"/>
        <w:jc w:val="center"/>
        <w:rPr>
          <w:rFonts w:ascii="Times" w:hAnsi="Times" w:cs="Arial"/>
          <w:b/>
          <w:color w:val="262626"/>
          <w:sz w:val="22"/>
          <w:szCs w:val="26"/>
        </w:rPr>
      </w:pPr>
      <w:r w:rsidRPr="00652C23">
        <w:rPr>
          <w:rFonts w:ascii="Times" w:hAnsi="Times" w:cs="Arial"/>
          <w:b/>
          <w:color w:val="262626"/>
          <w:sz w:val="22"/>
          <w:szCs w:val="26"/>
        </w:rPr>
        <w:t>This document is for your classroom use only.</w:t>
      </w:r>
    </w:p>
    <w:p w14:paraId="6E842083" w14:textId="2205E635" w:rsidR="00652C23" w:rsidRPr="00652C23" w:rsidRDefault="00652C23" w:rsidP="00652C23">
      <w:pPr>
        <w:widowControl w:val="0"/>
        <w:autoSpaceDE w:val="0"/>
        <w:autoSpaceDN w:val="0"/>
        <w:adjustRightInd w:val="0"/>
        <w:jc w:val="center"/>
        <w:rPr>
          <w:rFonts w:ascii="Times" w:hAnsi="Times" w:cs="Arial"/>
          <w:b/>
          <w:color w:val="262626"/>
          <w:sz w:val="22"/>
          <w:szCs w:val="26"/>
        </w:rPr>
      </w:pPr>
      <w:r w:rsidRPr="00652C23">
        <w:rPr>
          <w:rFonts w:ascii="Times" w:hAnsi="Times" w:cs="Arial"/>
          <w:b/>
          <w:color w:val="262626"/>
          <w:sz w:val="22"/>
          <w:szCs w:val="26"/>
        </w:rPr>
        <w:t>This document may not be electronically distributed or posted to a web site.</w:t>
      </w:r>
    </w:p>
    <w:sectPr w:rsidR="00652C23" w:rsidRPr="00652C23" w:rsidSect="002E77A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625D0"/>
    <w:multiLevelType w:val="hybridMultilevel"/>
    <w:tmpl w:val="A4A6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A3"/>
    <w:rsid w:val="000001DD"/>
    <w:rsid w:val="000E4EC4"/>
    <w:rsid w:val="00172D00"/>
    <w:rsid w:val="002353BD"/>
    <w:rsid w:val="00252385"/>
    <w:rsid w:val="002E77A3"/>
    <w:rsid w:val="003E693E"/>
    <w:rsid w:val="00462E43"/>
    <w:rsid w:val="00497CEE"/>
    <w:rsid w:val="0058525B"/>
    <w:rsid w:val="00652C23"/>
    <w:rsid w:val="00740506"/>
    <w:rsid w:val="00840FF1"/>
    <w:rsid w:val="00897300"/>
    <w:rsid w:val="008B7D4E"/>
    <w:rsid w:val="008D10C8"/>
    <w:rsid w:val="008E34A6"/>
    <w:rsid w:val="0099207D"/>
    <w:rsid w:val="00BA372E"/>
    <w:rsid w:val="00BB3F90"/>
    <w:rsid w:val="00D34B98"/>
    <w:rsid w:val="00D65CE5"/>
    <w:rsid w:val="00E06EEA"/>
    <w:rsid w:val="00E37841"/>
    <w:rsid w:val="00F01B06"/>
    <w:rsid w:val="00F3768E"/>
    <w:rsid w:val="00F92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016A5"/>
  <w15:docId w15:val="{514B1589-A32C-483C-A46F-51DE4DBA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385"/>
    <w:rPr>
      <w:rFonts w:ascii="Lucida Grande" w:hAnsi="Lucida Grande" w:cs="Lucida Grande"/>
      <w:sz w:val="18"/>
      <w:szCs w:val="18"/>
    </w:rPr>
  </w:style>
  <w:style w:type="paragraph" w:styleId="ListParagraph">
    <w:name w:val="List Paragraph"/>
    <w:basedOn w:val="Normal"/>
    <w:uiPriority w:val="34"/>
    <w:qFormat/>
    <w:rsid w:val="00462E43"/>
    <w:pPr>
      <w:ind w:left="720"/>
      <w:contextualSpacing/>
    </w:pPr>
  </w:style>
  <w:style w:type="table" w:styleId="TableGrid">
    <w:name w:val="Table Grid"/>
    <w:basedOn w:val="TableNormal"/>
    <w:uiPriority w:val="59"/>
    <w:rsid w:val="008D1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809</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Christi Stone</cp:lastModifiedBy>
  <cp:revision>2</cp:revision>
  <cp:lastPrinted>2013-11-02T13:58:00Z</cp:lastPrinted>
  <dcterms:created xsi:type="dcterms:W3CDTF">2014-09-09T19:54:00Z</dcterms:created>
  <dcterms:modified xsi:type="dcterms:W3CDTF">2014-09-09T19:54:00Z</dcterms:modified>
</cp:coreProperties>
</file>